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85" w:rsidRDefault="00F93D85" w:rsidP="00435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СВОДНАЯ ВЕДОМОСТЬ </w:t>
      </w:r>
    </w:p>
    <w:p w:rsidR="004351EC" w:rsidRPr="00F93D85" w:rsidRDefault="00F93D85" w:rsidP="00435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E2EE8" w:rsidRPr="00F93D85">
        <w:rPr>
          <w:rFonts w:ascii="Times New Roman" w:hAnsi="Times New Roman" w:cs="Times New Roman"/>
          <w:b/>
          <w:sz w:val="28"/>
          <w:szCs w:val="28"/>
        </w:rPr>
        <w:t>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E2EE8" w:rsidRPr="00F93D85">
        <w:rPr>
          <w:rFonts w:ascii="Times New Roman" w:hAnsi="Times New Roman" w:cs="Times New Roman"/>
          <w:b/>
          <w:sz w:val="28"/>
          <w:szCs w:val="28"/>
        </w:rPr>
        <w:t xml:space="preserve"> творческих работ учащихся объединений ДДТ </w:t>
      </w:r>
    </w:p>
    <w:p w:rsidR="00EE500D" w:rsidRPr="00F93D85" w:rsidRDefault="006E2EE8" w:rsidP="0039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D85">
        <w:rPr>
          <w:rFonts w:ascii="Times New Roman" w:hAnsi="Times New Roman" w:cs="Times New Roman"/>
          <w:b/>
          <w:sz w:val="28"/>
          <w:szCs w:val="28"/>
        </w:rPr>
        <w:t>«ПРЕДАНИЯ СТАРИНЫ ГЛУБОКОЙ»</w:t>
      </w:r>
    </w:p>
    <w:p w:rsidR="003E6997" w:rsidRDefault="003E6997" w:rsidP="004351E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E2EE8" w:rsidRPr="004351EC" w:rsidRDefault="006E2EE8" w:rsidP="004351E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351EC">
        <w:rPr>
          <w:rFonts w:ascii="Times New Roman" w:hAnsi="Times New Roman" w:cs="Times New Roman"/>
          <w:b/>
          <w:i/>
          <w:sz w:val="28"/>
          <w:szCs w:val="28"/>
        </w:rPr>
        <w:t>Номинация «Мотивы Дагестана»</w:t>
      </w:r>
    </w:p>
    <w:p w:rsidR="006E2EE8" w:rsidRPr="004316D5" w:rsidRDefault="006E2EE8" w:rsidP="004351E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316D5">
        <w:rPr>
          <w:rFonts w:ascii="Times New Roman" w:hAnsi="Times New Roman" w:cs="Times New Roman"/>
          <w:sz w:val="28"/>
          <w:szCs w:val="28"/>
          <w:u w:val="single"/>
        </w:rPr>
        <w:t>Учащиеся</w:t>
      </w:r>
      <w:r w:rsidR="004351EC" w:rsidRPr="004316D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E2EE8" w:rsidRDefault="006E2EE8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 место – Магомедова Диана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1EC">
        <w:rPr>
          <w:rFonts w:ascii="Times New Roman" w:hAnsi="Times New Roman" w:cs="Times New Roman"/>
          <w:sz w:val="28"/>
          <w:szCs w:val="28"/>
        </w:rPr>
        <w:t>«Рукоделие», рук. Меджидова Э.А.)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 место – Борцова Кристина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«Рукодельница», рук. Волошина А.А.)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Алжанбекова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Шарипат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«Рукоделие», рук. Меджидова Э.А.)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Грамота за сохранение традиций народов Дагестана – Магомедова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«Вдохновение», рук. Богачёва В.В.)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1EC" w:rsidRPr="004316D5" w:rsidRDefault="004351EC" w:rsidP="004351E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316D5">
        <w:rPr>
          <w:rFonts w:ascii="Times New Roman" w:hAnsi="Times New Roman" w:cs="Times New Roman"/>
          <w:sz w:val="28"/>
          <w:szCs w:val="28"/>
          <w:u w:val="single"/>
        </w:rPr>
        <w:t>Педагоги: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 место – Магомедова Р.К.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«ИЗОстудия РАДУГА»)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 место – Богачёва В.В.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«Вдохновение»)</w:t>
      </w:r>
      <w:proofErr w:type="gramEnd"/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 место – Меджидова Э.А.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«Рукоделие»)</w:t>
      </w:r>
      <w:proofErr w:type="gramEnd"/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16D5" w:rsidRDefault="004316D5" w:rsidP="004351E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351EC" w:rsidRPr="004351EC" w:rsidRDefault="004351EC" w:rsidP="004351E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351EC">
        <w:rPr>
          <w:rFonts w:ascii="Times New Roman" w:hAnsi="Times New Roman" w:cs="Times New Roman"/>
          <w:b/>
          <w:i/>
          <w:sz w:val="28"/>
          <w:szCs w:val="28"/>
        </w:rPr>
        <w:t>Номинация «Русские народные мотивы»</w:t>
      </w:r>
    </w:p>
    <w:p w:rsidR="004351EC" w:rsidRPr="004316D5" w:rsidRDefault="004351EC" w:rsidP="004351E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316D5">
        <w:rPr>
          <w:rFonts w:ascii="Times New Roman" w:hAnsi="Times New Roman" w:cs="Times New Roman"/>
          <w:sz w:val="28"/>
          <w:szCs w:val="28"/>
          <w:u w:val="single"/>
        </w:rPr>
        <w:t>Учащиеся:</w:t>
      </w:r>
    </w:p>
    <w:p w:rsidR="004351EC" w:rsidRPr="004351EC" w:rsidRDefault="004351EC" w:rsidP="004351E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351EC">
        <w:rPr>
          <w:rFonts w:ascii="Times New Roman" w:hAnsi="Times New Roman" w:cs="Times New Roman"/>
          <w:i/>
          <w:sz w:val="28"/>
          <w:szCs w:val="28"/>
        </w:rPr>
        <w:t xml:space="preserve">Младшая </w:t>
      </w:r>
      <w:proofErr w:type="spellStart"/>
      <w:r w:rsidRPr="004351EC">
        <w:rPr>
          <w:rFonts w:ascii="Times New Roman" w:hAnsi="Times New Roman" w:cs="Times New Roman"/>
          <w:i/>
          <w:sz w:val="28"/>
          <w:szCs w:val="28"/>
        </w:rPr>
        <w:t>возрастна</w:t>
      </w:r>
      <w:proofErr w:type="spellEnd"/>
      <w:r w:rsidRPr="004351EC">
        <w:rPr>
          <w:rFonts w:ascii="Times New Roman" w:hAnsi="Times New Roman" w:cs="Times New Roman"/>
          <w:i/>
          <w:sz w:val="28"/>
          <w:szCs w:val="28"/>
        </w:rPr>
        <w:t xml:space="preserve"> группа: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Булкадарова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«Рукоделие», рук. Меджидова Э.А.)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Агакиримова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Юлиана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«Фантазия», рук. Магомедова М.М.)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Мурачуева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«Волшебный клубок», рук. Иноземцева Л.М.)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 место – Алиева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«Рукоделие», рук. Меджидова Э.А.)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 место – коллективная работа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«Рукодельница», рук. Волошина А.А.)</w:t>
      </w:r>
    </w:p>
    <w:p w:rsidR="004316D5" w:rsidRDefault="004316D5" w:rsidP="004351EC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351EC" w:rsidRPr="004316D5" w:rsidRDefault="004351EC" w:rsidP="004351E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316D5">
        <w:rPr>
          <w:rFonts w:ascii="Times New Roman" w:hAnsi="Times New Roman" w:cs="Times New Roman"/>
          <w:i/>
          <w:sz w:val="28"/>
          <w:szCs w:val="28"/>
        </w:rPr>
        <w:t>Старшая возрастная группа: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 место – Омарова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Айшат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«Дизайн», рук. Казанникова Г.А.)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 место – Симоненко Дарья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«ИЗОстудия РАДУГА», рук. Магомедова Р.К.)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Наида 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«ИЗОстудия РАДУГА», рук. Магомедова Р.К.)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 место – Магомедова Марьям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«Вышивка», рук. Лобачёва Н.Н.)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1EC" w:rsidRPr="004316D5" w:rsidRDefault="004351EC" w:rsidP="004351E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316D5">
        <w:rPr>
          <w:rFonts w:ascii="Times New Roman" w:hAnsi="Times New Roman" w:cs="Times New Roman"/>
          <w:sz w:val="28"/>
          <w:szCs w:val="28"/>
          <w:u w:val="single"/>
        </w:rPr>
        <w:t>Педагоги: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Шихамирова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И.Р. (методист)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– Раджабова З.О. (методист)</w:t>
      </w:r>
    </w:p>
    <w:p w:rsidR="004351EC" w:rsidRDefault="004351EC" w:rsidP="004351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 место – Волошина А.А. (об.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«Рукодельница»)</w:t>
      </w:r>
      <w:proofErr w:type="gramEnd"/>
    </w:p>
    <w:p w:rsidR="004351EC" w:rsidRPr="006E2EE8" w:rsidRDefault="004351EC" w:rsidP="004316D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 место – Иноземцева Л.М.</w:t>
      </w:r>
      <w:r w:rsidR="004316D5">
        <w:rPr>
          <w:rFonts w:ascii="Times New Roman" w:hAnsi="Times New Roman" w:cs="Times New Roman"/>
          <w:sz w:val="28"/>
          <w:szCs w:val="28"/>
        </w:rPr>
        <w:t xml:space="preserve"> (об.</w:t>
      </w:r>
      <w:proofErr w:type="gramEnd"/>
      <w:r w:rsidR="004316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16D5">
        <w:rPr>
          <w:rFonts w:ascii="Times New Roman" w:hAnsi="Times New Roman" w:cs="Times New Roman"/>
          <w:sz w:val="28"/>
          <w:szCs w:val="28"/>
        </w:rPr>
        <w:t>«Волшебный клубок»)</w:t>
      </w:r>
      <w:proofErr w:type="gramEnd"/>
    </w:p>
    <w:sectPr w:rsidR="004351EC" w:rsidRPr="006E2EE8" w:rsidSect="004351E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EE8"/>
    <w:rsid w:val="000E7ED5"/>
    <w:rsid w:val="002D334F"/>
    <w:rsid w:val="00396E4A"/>
    <w:rsid w:val="003E6997"/>
    <w:rsid w:val="004316D5"/>
    <w:rsid w:val="004351EC"/>
    <w:rsid w:val="0044382E"/>
    <w:rsid w:val="006E2EE8"/>
    <w:rsid w:val="008A3990"/>
    <w:rsid w:val="00EE500D"/>
    <w:rsid w:val="00F9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E043A-92C6-4563-94B2-2A22C3BB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9</cp:revision>
  <dcterms:created xsi:type="dcterms:W3CDTF">2017-03-27T06:30:00Z</dcterms:created>
  <dcterms:modified xsi:type="dcterms:W3CDTF">2019-12-23T11:51:00Z</dcterms:modified>
</cp:coreProperties>
</file>